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color w:val="0070C0"/>
          <w:sz w:val="22"/>
          <w:szCs w:val="22"/>
        </w:rPr>
      </w:pPr>
      <w:r>
        <w:rPr>
          <w:b/>
          <w:color w:val="0070C0"/>
          <w:sz w:val="22"/>
          <w:szCs w:val="22"/>
        </w:rPr>
      </w:r>
    </w:p>
    <w:p>
      <w:pPr>
        <w:pStyle w:val="Normal"/>
        <w:spacing w:before="0" w:after="120"/>
        <w:jc w:val="center"/>
        <w:rPr>
          <w:rFonts w:eastAsia="Calibri"/>
          <w:b/>
          <w:b/>
          <w:bCs/>
          <w:color w:val="000000"/>
        </w:rPr>
      </w:pPr>
      <w:r>
        <w:rPr>
          <w:rFonts w:eastAsia="Calibri"/>
          <w:b/>
          <w:color w:val="0070C0"/>
        </w:rPr>
        <w:t>CONVOCATORIA</w:t>
      </w:r>
      <w:r>
        <w:rPr>
          <w:rFonts w:eastAsia="Calibri"/>
          <w:color w:val="0070C0"/>
        </w:rPr>
        <w:t xml:space="preserve"> </w:t>
      </w:r>
      <w:r>
        <w:rPr>
          <w:rFonts w:eastAsia="Calibri"/>
          <w:b/>
          <w:bCs/>
          <w:color w:val="0070C0"/>
        </w:rPr>
        <w:t>DE SUBVENCIONES A PYMES Y AUTÓNOMOS DEL SECTOR CULTURAL EN LA PROVINCIA DE ALMERÍA, 2020.</w:t>
      </w:r>
    </w:p>
    <w:p>
      <w:pPr>
        <w:pStyle w:val="Normal"/>
        <w:spacing w:before="0" w:after="120"/>
        <w:jc w:val="center"/>
        <w:rPr>
          <w:b/>
          <w:b/>
        </w:rPr>
      </w:pPr>
      <w:r>
        <w:rPr>
          <w:b/>
        </w:rPr>
        <w:t>ANEXO II</w:t>
      </w:r>
    </w:p>
    <w:p>
      <w:pPr>
        <w:pStyle w:val="Normal"/>
        <w:spacing w:before="0" w:after="120"/>
        <w:jc w:val="center"/>
        <w:rPr>
          <w:b/>
          <w:b/>
        </w:rPr>
      </w:pPr>
      <w:r>
        <w:rPr>
          <w:b/>
        </w:rPr>
        <w:t>SOLICITUD</w:t>
      </w:r>
    </w:p>
    <w:p>
      <w:pPr>
        <w:pStyle w:val="Normal"/>
        <w:ind w:left="-284" w:firstLine="426"/>
        <w:jc w:val="both"/>
        <w:rPr/>
      </w:pPr>
      <w:r>
        <w:rPr>
          <w:color w:val="000000"/>
          <w:lang w:eastAsia="es-ES"/>
        </w:rPr>
        <w:t xml:space="preserve">D./Dña. </w:t>
      </w:r>
      <w:r>
        <w:fldChar w:fldCharType="begin">
          <w:ffData>
            <w:name w:val="Bookmark"/>
            <w:enabled/>
            <w:calcOnExit w:val="0"/>
            <w:textInput/>
          </w:ffData>
        </w:fldChar>
      </w:r>
      <w:r>
        <w:rPr/>
        <w:instrText> FORMTEXT </w:instrText>
      </w:r>
      <w:r>
        <w:rPr/>
        <w:fldChar w:fldCharType="separate"/>
      </w:r>
      <w:bookmarkStart w:id="0" w:name="Bookmark"/>
      <w:r>
        <w:rPr>
          <w:color w:val="000000"/>
          <w:lang w:eastAsia="es-ES"/>
        </w:rPr>
      </w:r>
      <w:r>
        <w:rPr/>
        <w:t>     </w:t>
      </w:r>
      <w:r>
        <w:rPr/>
      </w:r>
      <w:r>
        <w:rPr/>
        <w:fldChar w:fldCharType="end"/>
      </w:r>
      <w:bookmarkEnd w:id="0"/>
      <w:r>
        <w:rPr>
          <w:b/>
          <w:lang w:eastAsia="es-ES"/>
        </w:rPr>
        <w:t xml:space="preserve"> </w:t>
      </w:r>
      <w:r>
        <w:rPr>
          <w:lang w:eastAsia="es-ES"/>
        </w:rPr>
        <w:t xml:space="preserve">en </w:t>
      </w:r>
      <w:r>
        <w:rPr>
          <w:color w:val="000000"/>
        </w:rPr>
        <w:t>nombre propio</w:t>
      </w:r>
      <w:r>
        <w:rPr>
          <w:color w:val="000000"/>
          <w:lang w:eastAsia="es-ES"/>
        </w:rPr>
        <w:t xml:space="preserve">, con D.N.I. </w:t>
      </w:r>
      <w:r>
        <w:fldChar w:fldCharType="begin">
          <w:ffData>
            <w:name w:val="Bookmark1"/>
            <w:enabled/>
            <w:calcOnExit w:val="0"/>
            <w:textInput/>
          </w:ffData>
        </w:fldChar>
      </w:r>
      <w:r>
        <w:rPr/>
        <w:instrText> FORMTEXT </w:instrText>
      </w:r>
      <w:r>
        <w:rPr/>
        <w:fldChar w:fldCharType="separate"/>
      </w:r>
      <w:bookmarkStart w:id="1" w:name="Bookmark1"/>
      <w:r>
        <w:rPr>
          <w:color w:val="000000"/>
          <w:lang w:eastAsia="es-ES"/>
        </w:rPr>
      </w:r>
      <w:r>
        <w:rPr>
          <w:b/>
          <w:lang w:eastAsia="es-ES"/>
        </w:rPr>
        <w:t>     </w:t>
      </w:r>
      <w:r>
        <w:rPr>
          <w:b/>
          <w:lang w:eastAsia="es-ES"/>
        </w:rPr>
      </w:r>
      <w:r>
        <w:rPr>
          <w:b/>
        </w:rPr>
        <w:fldChar w:fldCharType="end"/>
      </w:r>
      <w:bookmarkEnd w:id="1"/>
      <w:r>
        <w:rPr>
          <w:color w:val="000000"/>
          <w:lang w:eastAsia="es-ES"/>
        </w:rPr>
        <w:t xml:space="preserve">, </w:t>
      </w:r>
      <w:r>
        <w:rPr>
          <w:color w:val="000000"/>
        </w:rPr>
        <w:t xml:space="preserve">en representación de </w:t>
      </w:r>
      <w:r>
        <w:fldChar w:fldCharType="begin">
          <w:ffData>
            <w:name w:val="Bookmark2"/>
            <w:enabled/>
            <w:calcOnExit w:val="0"/>
            <w:textInput/>
          </w:ffData>
        </w:fldChar>
      </w:r>
      <w:r>
        <w:rPr/>
        <w:instrText> FORMTEXT </w:instrText>
      </w:r>
      <w:r>
        <w:rPr/>
        <w:fldChar w:fldCharType="separate"/>
      </w:r>
      <w:bookmarkStart w:id="2" w:name="Bookmark2"/>
      <w:r>
        <w:rPr>
          <w:color w:val="000000"/>
        </w:rPr>
      </w:r>
      <w:r>
        <w:rPr>
          <w:b/>
          <w:lang w:eastAsia="es-ES"/>
        </w:rPr>
        <w:t>     </w:t>
      </w:r>
      <w:r>
        <w:rPr>
          <w:b/>
          <w:lang w:eastAsia="es-ES"/>
        </w:rPr>
      </w:r>
      <w:r>
        <w:rPr>
          <w:b/>
        </w:rPr>
        <w:fldChar w:fldCharType="end"/>
      </w:r>
      <w:bookmarkEnd w:id="2"/>
      <w:r>
        <w:rPr>
          <w:color w:val="000000"/>
          <w:lang w:eastAsia="es-ES"/>
        </w:rPr>
        <w:t>, con N.I.F</w:t>
      </w:r>
      <w:r>
        <w:fldChar w:fldCharType="begin">
          <w:ffData>
            <w:name w:val="Bookmark3"/>
            <w:enabled/>
            <w:calcOnExit w:val="0"/>
            <w:textInput/>
          </w:ffData>
        </w:fldChar>
      </w:r>
      <w:r>
        <w:rPr/>
        <w:instrText> FORMTEXT </w:instrText>
      </w:r>
      <w:r>
        <w:rPr/>
        <w:fldChar w:fldCharType="separate"/>
      </w:r>
      <w:bookmarkStart w:id="3" w:name="Bookmark3"/>
      <w:r>
        <w:rPr>
          <w:color w:val="000000"/>
          <w:lang w:eastAsia="es-ES"/>
        </w:rPr>
      </w:r>
      <w:r>
        <w:rPr>
          <w:b/>
          <w:lang w:eastAsia="es-ES"/>
        </w:rPr>
        <w:t>     </w:t>
      </w:r>
      <w:r>
        <w:rPr>
          <w:b/>
          <w:lang w:eastAsia="es-ES"/>
        </w:rPr>
      </w:r>
      <w:r>
        <w:rPr>
          <w:b/>
        </w:rPr>
        <w:fldChar w:fldCharType="end"/>
      </w:r>
      <w:bookmarkEnd w:id="3"/>
      <w:r>
        <w:rPr>
          <w:b/>
          <w:lang w:eastAsia="es-ES"/>
        </w:rPr>
        <w:t>,</w:t>
      </w:r>
      <w:r>
        <w:rPr>
          <w:color w:val="000000"/>
          <w:lang w:eastAsia="es-ES"/>
        </w:rPr>
        <w:t xml:space="preserve"> domicilio social en c/</w:t>
      </w:r>
      <w:r>
        <w:fldChar w:fldCharType="begin">
          <w:ffData>
            <w:name w:val="Bookmark4"/>
            <w:enabled/>
            <w:calcOnExit w:val="0"/>
            <w:textInput/>
          </w:ffData>
        </w:fldChar>
      </w:r>
      <w:r>
        <w:rPr/>
        <w:instrText> FORMTEXT </w:instrText>
      </w:r>
      <w:r>
        <w:rPr/>
        <w:fldChar w:fldCharType="separate"/>
      </w:r>
      <w:bookmarkStart w:id="4" w:name="Bookmark4"/>
      <w:r>
        <w:rPr>
          <w:color w:val="000000"/>
          <w:lang w:eastAsia="es-ES"/>
        </w:rPr>
      </w:r>
      <w:r>
        <w:rPr>
          <w:b/>
          <w:lang w:eastAsia="es-ES"/>
        </w:rPr>
        <w:t>     </w:t>
      </w:r>
      <w:r>
        <w:rPr>
          <w:b/>
          <w:lang w:eastAsia="es-ES"/>
        </w:rPr>
      </w:r>
      <w:r>
        <w:rPr>
          <w:b/>
        </w:rPr>
        <w:fldChar w:fldCharType="end"/>
      </w:r>
      <w:bookmarkEnd w:id="4"/>
      <w:r>
        <w:rPr>
          <w:b/>
          <w:lang w:eastAsia="es-ES"/>
        </w:rPr>
        <w:t xml:space="preserve"> </w:t>
      </w:r>
      <w:r>
        <w:rPr>
          <w:color w:val="000000"/>
          <w:lang w:eastAsia="es-ES"/>
        </w:rPr>
        <w:t xml:space="preserve">nº </w:t>
      </w:r>
      <w:r>
        <w:fldChar w:fldCharType="begin">
          <w:ffData>
            <w:name w:val="Bookmark5"/>
            <w:enabled/>
            <w:calcOnExit w:val="0"/>
            <w:textInput/>
          </w:ffData>
        </w:fldChar>
      </w:r>
      <w:r>
        <w:rPr/>
        <w:instrText> FORMTEXT </w:instrText>
      </w:r>
      <w:r>
        <w:rPr/>
        <w:fldChar w:fldCharType="separate"/>
      </w:r>
      <w:bookmarkStart w:id="5" w:name="Bookmark5"/>
      <w:r>
        <w:rPr>
          <w:color w:val="000000"/>
          <w:lang w:eastAsia="es-ES"/>
        </w:rPr>
      </w:r>
      <w:r>
        <w:rPr>
          <w:b/>
          <w:lang w:eastAsia="es-ES"/>
        </w:rPr>
        <w:t>     </w:t>
      </w:r>
      <w:r>
        <w:rPr>
          <w:b/>
          <w:lang w:eastAsia="es-ES"/>
        </w:rPr>
      </w:r>
      <w:r>
        <w:rPr>
          <w:b/>
        </w:rPr>
        <w:fldChar w:fldCharType="end"/>
      </w:r>
      <w:bookmarkEnd w:id="5"/>
      <w:r>
        <w:rPr>
          <w:b/>
          <w:lang w:eastAsia="es-ES"/>
        </w:rPr>
        <w:t xml:space="preserve"> </w:t>
      </w:r>
      <w:r>
        <w:rPr>
          <w:color w:val="000000"/>
          <w:lang w:eastAsia="es-ES"/>
        </w:rPr>
        <w:t xml:space="preserve">de la localidad de </w:t>
      </w:r>
      <w:r>
        <w:fldChar w:fldCharType="begin">
          <w:ffData>
            <w:name w:val="Bookmark6"/>
            <w:enabled/>
            <w:calcOnExit w:val="0"/>
            <w:textInput/>
          </w:ffData>
        </w:fldChar>
      </w:r>
      <w:r>
        <w:rPr/>
        <w:instrText> FORMTEXT </w:instrText>
      </w:r>
      <w:r>
        <w:rPr/>
        <w:fldChar w:fldCharType="separate"/>
      </w:r>
      <w:bookmarkStart w:id="6" w:name="Bookmark6"/>
      <w:r>
        <w:rPr>
          <w:color w:val="000000"/>
          <w:lang w:eastAsia="es-ES"/>
        </w:rPr>
      </w:r>
      <w:r>
        <w:rPr>
          <w:b/>
          <w:lang w:eastAsia="es-ES"/>
        </w:rPr>
        <w:t>     </w:t>
      </w:r>
      <w:r>
        <w:rPr>
          <w:b/>
          <w:lang w:eastAsia="es-ES"/>
        </w:rPr>
      </w:r>
      <w:r>
        <w:rPr>
          <w:b/>
        </w:rPr>
        <w:fldChar w:fldCharType="end"/>
      </w:r>
      <w:bookmarkEnd w:id="6"/>
      <w:r>
        <w:rPr>
          <w:color w:val="000000"/>
          <w:lang w:eastAsia="es-ES"/>
        </w:rPr>
        <w:t xml:space="preserve"> provincia </w:t>
      </w:r>
      <w:r>
        <w:fldChar w:fldCharType="begin">
          <w:ffData>
            <w:name w:val="Bookmark7"/>
            <w:enabled/>
            <w:calcOnExit w:val="0"/>
            <w:textInput/>
          </w:ffData>
        </w:fldChar>
      </w:r>
      <w:r>
        <w:rPr/>
        <w:instrText> FORMTEXT </w:instrText>
      </w:r>
      <w:r>
        <w:rPr/>
        <w:fldChar w:fldCharType="separate"/>
      </w:r>
      <w:bookmarkStart w:id="7" w:name="Bookmark7"/>
      <w:r>
        <w:rPr>
          <w:color w:val="000000"/>
          <w:lang w:eastAsia="es-ES"/>
        </w:rPr>
      </w:r>
      <w:r>
        <w:rPr>
          <w:b/>
          <w:lang w:eastAsia="es-ES"/>
        </w:rPr>
        <w:t>     </w:t>
      </w:r>
      <w:r>
        <w:rPr>
          <w:b/>
          <w:lang w:eastAsia="es-ES"/>
        </w:rPr>
      </w:r>
      <w:r>
        <w:rPr>
          <w:b/>
        </w:rPr>
        <w:fldChar w:fldCharType="end"/>
      </w:r>
      <w:bookmarkEnd w:id="7"/>
      <w:r>
        <w:rPr>
          <w:color w:val="000000"/>
          <w:lang w:eastAsia="es-ES"/>
        </w:rPr>
        <w:t>; domicilio fiscal en c/</w:t>
      </w:r>
      <w:r>
        <w:fldChar w:fldCharType="begin">
          <w:ffData>
            <w:name w:val="Bookmark8"/>
            <w:enabled/>
            <w:calcOnExit w:val="0"/>
            <w:textInput/>
          </w:ffData>
        </w:fldChar>
      </w:r>
      <w:r>
        <w:rPr/>
        <w:instrText> FORMTEXT </w:instrText>
      </w:r>
      <w:r>
        <w:rPr/>
        <w:fldChar w:fldCharType="separate"/>
      </w:r>
      <w:bookmarkStart w:id="8" w:name="Bookmark8"/>
      <w:r>
        <w:rPr>
          <w:color w:val="000000"/>
          <w:lang w:eastAsia="es-ES"/>
        </w:rPr>
      </w:r>
      <w:r>
        <w:rPr>
          <w:b/>
          <w:lang w:eastAsia="es-ES"/>
        </w:rPr>
        <w:t>     </w:t>
      </w:r>
      <w:r>
        <w:rPr>
          <w:b/>
          <w:lang w:eastAsia="es-ES"/>
        </w:rPr>
      </w:r>
      <w:r>
        <w:rPr>
          <w:b/>
        </w:rPr>
        <w:fldChar w:fldCharType="end"/>
      </w:r>
      <w:bookmarkEnd w:id="8"/>
      <w:r>
        <w:rPr>
          <w:b/>
          <w:lang w:eastAsia="es-ES"/>
        </w:rPr>
        <w:t xml:space="preserve"> </w:t>
      </w:r>
      <w:r>
        <w:rPr>
          <w:color w:val="000000"/>
          <w:lang w:eastAsia="es-ES"/>
        </w:rPr>
        <w:t xml:space="preserve">nº </w:t>
      </w:r>
      <w:r>
        <w:fldChar w:fldCharType="begin">
          <w:ffData>
            <w:name w:val="Bookmark9"/>
            <w:enabled/>
            <w:calcOnExit w:val="0"/>
            <w:textInput/>
          </w:ffData>
        </w:fldChar>
      </w:r>
      <w:r>
        <w:rPr/>
        <w:instrText> FORMTEXT </w:instrText>
      </w:r>
      <w:r>
        <w:rPr/>
        <w:fldChar w:fldCharType="separate"/>
      </w:r>
      <w:bookmarkStart w:id="9" w:name="Bookmark9"/>
      <w:r>
        <w:rPr>
          <w:color w:val="000000"/>
          <w:lang w:eastAsia="es-ES"/>
        </w:rPr>
      </w:r>
      <w:r>
        <w:rPr>
          <w:b/>
          <w:lang w:eastAsia="es-ES"/>
        </w:rPr>
        <w:t>     </w:t>
      </w:r>
      <w:r>
        <w:rPr>
          <w:b/>
          <w:lang w:eastAsia="es-ES"/>
        </w:rPr>
      </w:r>
      <w:r>
        <w:rPr>
          <w:b/>
        </w:rPr>
        <w:fldChar w:fldCharType="end"/>
      </w:r>
      <w:bookmarkEnd w:id="9"/>
      <w:r>
        <w:rPr>
          <w:color w:val="000000"/>
          <w:lang w:eastAsia="es-ES"/>
        </w:rPr>
        <w:t xml:space="preserve"> de la localidad de </w:t>
      </w:r>
      <w:r>
        <w:fldChar w:fldCharType="begin">
          <w:ffData>
            <w:name w:val="Bookmark10"/>
            <w:enabled/>
            <w:calcOnExit w:val="0"/>
            <w:textInput/>
          </w:ffData>
        </w:fldChar>
      </w:r>
      <w:r>
        <w:rPr/>
        <w:instrText> FORMTEXT </w:instrText>
      </w:r>
      <w:r>
        <w:rPr/>
        <w:fldChar w:fldCharType="separate"/>
      </w:r>
      <w:bookmarkStart w:id="10" w:name="Bookmark10"/>
      <w:r>
        <w:rPr>
          <w:color w:val="000000"/>
          <w:lang w:eastAsia="es-ES"/>
        </w:rPr>
      </w:r>
      <w:r>
        <w:rPr>
          <w:b/>
          <w:lang w:eastAsia="es-ES"/>
        </w:rPr>
        <w:t>     </w:t>
      </w:r>
      <w:r>
        <w:rPr>
          <w:b/>
          <w:lang w:eastAsia="es-ES"/>
        </w:rPr>
      </w:r>
      <w:r>
        <w:rPr>
          <w:b/>
        </w:rPr>
        <w:fldChar w:fldCharType="end"/>
      </w:r>
      <w:bookmarkEnd w:id="10"/>
      <w:r>
        <w:rPr>
          <w:color w:val="000000"/>
          <w:lang w:eastAsia="es-ES"/>
        </w:rPr>
        <w:t xml:space="preserve"> provincia </w:t>
      </w:r>
      <w:r>
        <w:fldChar w:fldCharType="begin">
          <w:ffData>
            <w:name w:val="Bookmark11"/>
            <w:enabled/>
            <w:calcOnExit w:val="0"/>
            <w:textInput/>
          </w:ffData>
        </w:fldChar>
      </w:r>
      <w:r>
        <w:rPr/>
        <w:instrText> FORMTEXT </w:instrText>
      </w:r>
      <w:r>
        <w:rPr/>
        <w:fldChar w:fldCharType="separate"/>
      </w:r>
      <w:bookmarkStart w:id="11" w:name="Bookmark11"/>
      <w:r>
        <w:rPr>
          <w:color w:val="000000"/>
          <w:lang w:eastAsia="es-ES"/>
        </w:rPr>
      </w:r>
      <w:r>
        <w:rPr>
          <w:b/>
          <w:lang w:eastAsia="es-ES"/>
        </w:rPr>
        <w:t>     </w:t>
      </w:r>
      <w:r>
        <w:rPr>
          <w:b/>
          <w:lang w:eastAsia="es-ES"/>
        </w:rPr>
      </w:r>
      <w:r>
        <w:rPr>
          <w:b/>
        </w:rPr>
        <w:fldChar w:fldCharType="end"/>
      </w:r>
      <w:bookmarkEnd w:id="11"/>
      <w:r>
        <w:rPr>
          <w:color w:val="000000"/>
          <w:lang w:eastAsia="es-ES"/>
        </w:rPr>
        <w:t xml:space="preserve">, núm de teléfono </w:t>
      </w:r>
      <w:r>
        <w:fldChar w:fldCharType="begin">
          <w:ffData>
            <w:name w:val="Bookmark12"/>
            <w:enabled/>
            <w:calcOnExit w:val="0"/>
            <w:textInput/>
          </w:ffData>
        </w:fldChar>
      </w:r>
      <w:r>
        <w:rPr/>
        <w:instrText> FORMTEXT </w:instrText>
      </w:r>
      <w:r>
        <w:rPr/>
        <w:fldChar w:fldCharType="separate"/>
      </w:r>
      <w:bookmarkStart w:id="12" w:name="Bookmark12"/>
      <w:r>
        <w:rPr>
          <w:color w:val="000000"/>
          <w:lang w:eastAsia="es-ES"/>
        </w:rPr>
      </w:r>
      <w:r>
        <w:rPr>
          <w:b/>
          <w:lang w:eastAsia="es-ES"/>
        </w:rPr>
        <w:t>     </w:t>
      </w:r>
      <w:r>
        <w:rPr>
          <w:b/>
          <w:lang w:eastAsia="es-ES"/>
        </w:rPr>
      </w:r>
      <w:r>
        <w:rPr>
          <w:b/>
        </w:rPr>
        <w:fldChar w:fldCharType="end"/>
      </w:r>
      <w:bookmarkEnd w:id="12"/>
      <w:r>
        <w:rPr>
          <w:color w:val="000000"/>
          <w:lang w:eastAsia="es-ES"/>
        </w:rPr>
        <w:t xml:space="preserve"> y </w:t>
      </w:r>
      <w:r>
        <w:rPr>
          <w:color w:val="000000"/>
        </w:rPr>
        <w:t>e-mail a efectos de aviso de notificación electrónica</w:t>
      </w:r>
      <w:r>
        <w:fldChar w:fldCharType="begin">
          <w:ffData>
            <w:name w:val="Bookmark13"/>
            <w:enabled/>
            <w:calcOnExit w:val="0"/>
            <w:textInput/>
          </w:ffData>
        </w:fldChar>
      </w:r>
      <w:r>
        <w:rPr/>
        <w:instrText> FORMTEXT </w:instrText>
      </w:r>
      <w:r>
        <w:rPr/>
        <w:fldChar w:fldCharType="separate"/>
      </w:r>
      <w:bookmarkStart w:id="13" w:name="Bookmark13"/>
      <w:r>
        <w:rPr>
          <w:color w:val="000000"/>
        </w:rPr>
      </w:r>
      <w:r>
        <w:rPr>
          <w:b/>
          <w:lang w:eastAsia="es-ES"/>
        </w:rPr>
        <w:t>     </w:t>
      </w:r>
      <w:r>
        <w:rPr>
          <w:b/>
          <w:lang w:eastAsia="es-ES"/>
        </w:rPr>
      </w:r>
      <w:r>
        <w:rPr>
          <w:b/>
        </w:rPr>
        <w:fldChar w:fldCharType="end"/>
      </w:r>
      <w:bookmarkEnd w:id="13"/>
      <w:r>
        <w:rPr>
          <w:b/>
          <w:lang w:eastAsia="es-ES"/>
        </w:rPr>
        <w:t>.</w:t>
      </w:r>
    </w:p>
    <w:p>
      <w:pPr>
        <w:pStyle w:val="Normal"/>
        <w:ind w:left="-284" w:firstLine="426"/>
        <w:jc w:val="both"/>
        <w:rPr>
          <w:color w:val="000000"/>
        </w:rPr>
      </w:pPr>
      <w:r>
        <w:rPr>
          <w:color w:val="000000"/>
        </w:rPr>
      </w:r>
    </w:p>
    <w:p>
      <w:pPr>
        <w:pStyle w:val="Western"/>
        <w:spacing w:before="0" w:after="0"/>
        <w:ind w:left="-284" w:firstLine="426"/>
        <w:jc w:val="both"/>
        <w:rPr>
          <w:rFonts w:ascii="Times New Roman" w:hAnsi="Times New Roman" w:cs="Times New Roman"/>
          <w:sz w:val="22"/>
          <w:szCs w:val="22"/>
        </w:rPr>
      </w:pPr>
      <w:r>
        <w:rPr>
          <w:rFonts w:cs="Times New Roman" w:ascii="Times New Roman" w:hAnsi="Times New Roman"/>
          <w:b/>
          <w:bCs/>
          <w:sz w:val="22"/>
          <w:szCs w:val="22"/>
        </w:rPr>
        <w:t>EXPONE QUE:</w:t>
      </w:r>
      <w:r>
        <w:rPr>
          <w:rFonts w:cs="Times New Roman" w:ascii="Times New Roman" w:hAnsi="Times New Roman"/>
          <w:sz w:val="22"/>
          <w:szCs w:val="22"/>
        </w:rPr>
        <w:t xml:space="preserve"> </w:t>
      </w:r>
    </w:p>
    <w:p>
      <w:pPr>
        <w:pStyle w:val="Textbody"/>
        <w:spacing w:lineRule="auto" w:line="240" w:before="0" w:after="0"/>
        <w:ind w:left="-284" w:firstLine="426"/>
        <w:jc w:val="both"/>
        <w:rPr/>
      </w:pPr>
      <w:r>
        <w:rPr>
          <w:rFonts w:cs="Times New Roman" w:ascii="Times New Roman" w:hAnsi="Times New Roman"/>
          <w:color w:val="000000"/>
          <w:sz w:val="22"/>
          <w:szCs w:val="22"/>
        </w:rPr>
        <w:t xml:space="preserve">Teniendo la condición de: </w:t>
      </w:r>
      <w:r>
        <w:fldChar w:fldCharType="begin">
          <w:ffData>
            <w:name w:val=""/>
            <w:enabled/>
            <w:calcOnExit w:val="0"/>
            <w:checkBox>
              <w:sizeAuto/>
            </w:checkBox>
          </w:ffData>
        </w:fldChar>
      </w:r>
      <w:r>
        <w:rPr>
          <w:sz w:val="22"/>
          <w:szCs w:val="22"/>
          <w:rFonts w:cs="Times New Roman" w:ascii="Times New Roman" w:hAnsi="Times New Roman"/>
        </w:rPr>
        <w:instrText> FORMCHECKBOX </w:instrText>
      </w:r>
      <w:r>
        <w:rPr>
          <w:sz w:val="22"/>
          <w:szCs w:val="22"/>
          <w:rFonts w:cs="Times New Roman" w:ascii="Times New Roman" w:hAnsi="Times New Roman"/>
        </w:rPr>
        <w:fldChar w:fldCharType="separate"/>
      </w:r>
      <w:bookmarkStart w:id="14" w:name="__Fieldmark__2276_3418225853"/>
      <w:bookmarkStart w:id="15" w:name="__Fieldmark__2276_3418225853"/>
      <w:bookmarkStart w:id="16" w:name="__Fieldmark__2276_3418225853"/>
      <w:bookmarkEnd w:id="16"/>
      <w:r>
        <w:rPr>
          <w:rFonts w:cs="Times New Roman" w:ascii="Times New Roman" w:hAnsi="Times New Roman"/>
          <w:color w:val="000000"/>
          <w:sz w:val="22"/>
          <w:szCs w:val="22"/>
        </w:rPr>
      </w:r>
      <w:r>
        <w:rPr>
          <w:sz w:val="22"/>
          <w:szCs w:val="22"/>
          <w:rFonts w:cs="Times New Roman" w:ascii="Times New Roman" w:hAnsi="Times New Roman"/>
        </w:rPr>
        <w:fldChar w:fldCharType="end"/>
      </w:r>
      <w:r>
        <w:rPr>
          <w:rFonts w:cs="Times New Roman" w:ascii="Times New Roman" w:hAnsi="Times New Roman"/>
          <w:color w:val="000000"/>
          <w:sz w:val="22"/>
          <w:szCs w:val="22"/>
        </w:rPr>
        <w:t xml:space="preserve"> PYME, </w:t>
      </w:r>
      <w:r>
        <w:fldChar w:fldCharType="begin">
          <w:ffData>
            <w:name w:val=""/>
            <w:enabled/>
            <w:calcOnExit w:val="0"/>
            <w:checkBox>
              <w:sizeAuto/>
            </w:checkBox>
          </w:ffData>
        </w:fldChar>
      </w:r>
      <w:r>
        <w:rPr>
          <w:sz w:val="22"/>
          <w:szCs w:val="22"/>
          <w:rFonts w:cs="Times New Roman" w:ascii="Times New Roman" w:hAnsi="Times New Roman"/>
        </w:rPr>
        <w:instrText> FORMCHECKBOX </w:instrText>
      </w:r>
      <w:r>
        <w:rPr>
          <w:sz w:val="22"/>
          <w:szCs w:val="22"/>
          <w:rFonts w:cs="Times New Roman" w:ascii="Times New Roman" w:hAnsi="Times New Roman"/>
        </w:rPr>
        <w:fldChar w:fldCharType="separate"/>
      </w:r>
      <w:bookmarkStart w:id="17" w:name="__Fieldmark__2281_3418225853"/>
      <w:bookmarkStart w:id="18" w:name="__Fieldmark__2281_3418225853"/>
      <w:bookmarkStart w:id="19" w:name="__Fieldmark__2281_3418225853"/>
      <w:bookmarkEnd w:id="19"/>
      <w:r>
        <w:rPr>
          <w:rFonts w:cs="Times New Roman" w:ascii="Times New Roman" w:hAnsi="Times New Roman"/>
          <w:color w:val="000000"/>
          <w:sz w:val="22"/>
          <w:szCs w:val="22"/>
        </w:rPr>
      </w:r>
      <w:r>
        <w:rPr>
          <w:sz w:val="22"/>
          <w:szCs w:val="22"/>
          <w:rFonts w:cs="Times New Roman" w:ascii="Times New Roman" w:hAnsi="Times New Roman"/>
        </w:rPr>
        <w:fldChar w:fldCharType="end"/>
      </w:r>
      <w:r>
        <w:rPr>
          <w:rFonts w:cs="Times New Roman" w:ascii="Times New Roman" w:hAnsi="Times New Roman"/>
          <w:color w:val="000000"/>
          <w:sz w:val="22"/>
          <w:szCs w:val="22"/>
        </w:rPr>
        <w:t xml:space="preserve"> AUTÓNOMO, en los términos que se exigen en esta convocatoria; </w:t>
      </w:r>
      <w:r>
        <w:rPr>
          <w:rFonts w:cs="Times New Roman" w:ascii="Times New Roman" w:hAnsi="Times New Roman"/>
          <w:sz w:val="22"/>
          <w:szCs w:val="22"/>
        </w:rPr>
        <w:t xml:space="preserve">estoy </w:t>
      </w:r>
      <w:r>
        <w:rPr>
          <w:rFonts w:cs="Times New Roman" w:ascii="Times New Roman" w:hAnsi="Times New Roman"/>
          <w:color w:val="000000"/>
          <w:sz w:val="22"/>
          <w:szCs w:val="22"/>
        </w:rPr>
        <w:t xml:space="preserve"> interesado/a en obtener la subvención promovida por la Diputación Provincial de Almería (Área de Cultura y Cine)</w:t>
      </w:r>
      <w:r>
        <w:rPr>
          <w:rFonts w:cs="Times New Roman" w:ascii="Times New Roman" w:hAnsi="Times New Roman"/>
          <w:sz w:val="22"/>
          <w:szCs w:val="22"/>
        </w:rPr>
        <w:t>, con plena aceptación de las bases que regulan la convocatoria.</w:t>
      </w:r>
    </w:p>
    <w:p>
      <w:pPr>
        <w:pStyle w:val="Textbody"/>
        <w:spacing w:lineRule="auto" w:line="240" w:before="0" w:after="0"/>
        <w:ind w:left="-284" w:firstLine="426"/>
        <w:jc w:val="both"/>
        <w:rPr>
          <w:rFonts w:ascii="Times New Roman" w:hAnsi="Times New Roman" w:cs="Times New Roman"/>
          <w:sz w:val="22"/>
          <w:szCs w:val="22"/>
        </w:rPr>
      </w:pPr>
      <w:r>
        <w:rPr>
          <w:rFonts w:cs="Times New Roman" w:ascii="Times New Roman" w:hAnsi="Times New Roman"/>
          <w:sz w:val="22"/>
          <w:szCs w:val="22"/>
        </w:rPr>
      </w:r>
    </w:p>
    <w:p>
      <w:pPr>
        <w:pStyle w:val="Textbody"/>
        <w:spacing w:lineRule="auto" w:line="240" w:before="0" w:after="120"/>
        <w:ind w:left="-284" w:firstLine="426"/>
        <w:jc w:val="both"/>
        <w:rPr>
          <w:rFonts w:ascii="Times New Roman" w:hAnsi="Times New Roman" w:cs="Times New Roman"/>
          <w:b/>
          <w:b/>
          <w:sz w:val="22"/>
          <w:szCs w:val="22"/>
        </w:rPr>
      </w:pPr>
      <w:r>
        <w:rPr>
          <w:rFonts w:cs="Times New Roman" w:ascii="Times New Roman" w:hAnsi="Times New Roman"/>
          <w:b/>
          <w:sz w:val="22"/>
          <w:szCs w:val="22"/>
        </w:rPr>
        <w:t>AUTORIZA A LA DIPUTACIÓN DE ALMERÍA:</w:t>
      </w:r>
    </w:p>
    <w:p>
      <w:pPr>
        <w:pStyle w:val="Textbody"/>
        <w:spacing w:lineRule="auto" w:line="240" w:before="0" w:after="0"/>
        <w:ind w:left="-284" w:firstLine="426"/>
        <w:jc w:val="both"/>
        <w:rPr>
          <w:rFonts w:ascii="Times New Roman" w:hAnsi="Times New Roman" w:cs="Times New Roman"/>
          <w:color w:val="000000" w:themeColor="text1"/>
          <w:sz w:val="22"/>
          <w:szCs w:val="22"/>
        </w:rPr>
      </w:pPr>
      <w:r>
        <w:rPr>
          <w:rFonts w:cs="Times New Roman" w:ascii="Times New Roman" w:hAnsi="Times New Roman"/>
          <w:color w:val="000000"/>
          <w:sz w:val="22"/>
          <w:szCs w:val="22"/>
        </w:rPr>
        <w:t>Para las consultas que pudiera realizar a la Agencia Tributaria y la Seguridad Social, a fin de la comprobación del cumplimiento del requisito de estar al corriente en las obligaciones tributarias</w:t>
      </w:r>
      <w:r>
        <w:rPr>
          <w:rFonts w:cs="Times New Roman" w:ascii="Times New Roman" w:hAnsi="Times New Roman"/>
          <w:color w:val="000000" w:themeColor="text1"/>
          <w:sz w:val="22"/>
          <w:szCs w:val="22"/>
        </w:rPr>
        <w:t>.</w:t>
      </w:r>
    </w:p>
    <w:p>
      <w:pPr>
        <w:pStyle w:val="Textbody"/>
        <w:spacing w:lineRule="auto" w:line="240" w:before="0" w:after="0"/>
        <w:ind w:left="-284" w:firstLine="426"/>
        <w:jc w:val="both"/>
        <w:rPr>
          <w:rFonts w:ascii="Times New Roman" w:hAnsi="Times New Roman" w:cs="Times New Roman"/>
          <w:b/>
          <w:b/>
          <w:bCs/>
          <w:sz w:val="22"/>
          <w:szCs w:val="22"/>
        </w:rPr>
      </w:pPr>
      <w:r>
        <w:rPr>
          <w:rFonts w:cs="Times New Roman" w:ascii="Times New Roman" w:hAnsi="Times New Roman"/>
          <w:b/>
          <w:bCs/>
          <w:sz w:val="22"/>
          <w:szCs w:val="22"/>
        </w:rPr>
      </w:r>
    </w:p>
    <w:p>
      <w:pPr>
        <w:pStyle w:val="Textbody"/>
        <w:spacing w:lineRule="auto" w:line="240" w:before="0" w:after="0"/>
        <w:ind w:left="-284" w:firstLine="426"/>
        <w:jc w:val="both"/>
        <w:rPr>
          <w:rFonts w:ascii="Times New Roman" w:hAnsi="Times New Roman" w:cs="Times New Roman"/>
          <w:sz w:val="22"/>
          <w:szCs w:val="22"/>
        </w:rPr>
      </w:pPr>
      <w:r>
        <w:rPr>
          <w:rFonts w:cs="Times New Roman" w:ascii="Times New Roman" w:hAnsi="Times New Roman"/>
          <w:b/>
          <w:bCs/>
          <w:sz w:val="22"/>
          <w:szCs w:val="22"/>
        </w:rPr>
        <w:t>SOLICITO</w:t>
      </w:r>
      <w:r>
        <w:rPr>
          <w:rFonts w:cs="Times New Roman" w:ascii="Times New Roman" w:hAnsi="Times New Roman"/>
          <w:sz w:val="22"/>
          <w:szCs w:val="22"/>
        </w:rPr>
        <w:t xml:space="preserve"> </w:t>
      </w:r>
    </w:p>
    <w:p>
      <w:pPr>
        <w:pStyle w:val="Normal"/>
        <w:tabs>
          <w:tab w:val="clear" w:pos="708"/>
          <w:tab w:val="left" w:pos="0" w:leader="none"/>
        </w:tabs>
        <w:spacing w:before="0" w:after="120"/>
        <w:ind w:left="-284" w:firstLine="426"/>
        <w:jc w:val="both"/>
        <w:textAlignment w:val="baseline"/>
        <w:rPr>
          <w:kern w:val="2"/>
        </w:rPr>
      </w:pPr>
      <w:r>
        <w:rPr>
          <w:rFonts w:eastAsia="SimSun"/>
          <w:kern w:val="2"/>
          <w:lang w:bidi="hi-IN"/>
        </w:rPr>
        <w:t xml:space="preserve">Subvención </w:t>
      </w:r>
      <w:r>
        <w:rPr>
          <w:rFonts w:eastAsia="SimSun"/>
          <w:color w:val="000000" w:themeColor="text1"/>
          <w:kern w:val="2"/>
          <w:lang w:bidi="hi-IN"/>
        </w:rPr>
        <w:t>para la financiación</w:t>
      </w:r>
      <w:r>
        <w:rPr>
          <w:color w:val="000000" w:themeColor="text1"/>
          <w:kern w:val="2"/>
        </w:rPr>
        <w:t xml:space="preserve"> </w:t>
      </w:r>
      <w:r>
        <w:rPr>
          <w:kern w:val="2"/>
        </w:rPr>
        <w:t>de costes de la actividad económica en los siguientes conceptos:</w:t>
      </w:r>
    </w:p>
    <w:tbl>
      <w:tblPr>
        <w:tblW w:w="8363" w:type="dxa"/>
        <w:jc w:val="left"/>
        <w:tblInd w:w="281" w:type="dxa"/>
        <w:tblCellMar>
          <w:top w:w="55" w:type="dxa"/>
          <w:left w:w="55" w:type="dxa"/>
          <w:bottom w:w="55" w:type="dxa"/>
          <w:right w:w="55" w:type="dxa"/>
        </w:tblCellMar>
        <w:tblLook w:firstRow="1" w:noVBand="1" w:lastRow="0" w:firstColumn="1" w:lastColumn="0" w:noHBand="0" w:val="04a0"/>
      </w:tblPr>
      <w:tblGrid>
        <w:gridCol w:w="8363"/>
      </w:tblGrid>
      <w:tr>
        <w:trPr/>
        <w:tc>
          <w:tcPr>
            <w:tcW w:w="8363" w:type="dxa"/>
            <w:tcBorders>
              <w:top w:val="single" w:sz="2" w:space="0" w:color="000000"/>
              <w:left w:val="single" w:sz="2" w:space="0" w:color="000000"/>
              <w:bottom w:val="single" w:sz="4" w:space="0" w:color="000000"/>
              <w:right w:val="single" w:sz="4" w:space="0" w:color="000000"/>
            </w:tcBorders>
            <w:shd w:color="auto" w:fill="auto" w:val="clear"/>
            <w:vAlign w:val="center"/>
          </w:tcPr>
          <w:p>
            <w:pPr>
              <w:pStyle w:val="Normal"/>
              <w:widowControl w:val="false"/>
              <w:suppressLineNumbers/>
              <w:ind w:left="-284" w:firstLine="426"/>
              <w:jc w:val="both"/>
              <w:textAlignment w:val="baseline"/>
              <w:rPr>
                <w:color w:val="000000"/>
                <w:kern w:val="2"/>
              </w:rPr>
            </w:pPr>
            <w:r>
              <w:rPr>
                <w:color w:val="000000"/>
                <w:kern w:val="2"/>
              </w:rPr>
              <w:t>CONCEPTOS SUBVENCIONABLES</w:t>
            </w:r>
          </w:p>
        </w:tc>
      </w:tr>
      <w:tr>
        <w:trPr/>
        <w:tc>
          <w:tcPr>
            <w:tcW w:w="8363" w:type="dxa"/>
            <w:tcBorders>
              <w:top w:val="single" w:sz="4" w:space="0" w:color="000000"/>
              <w:left w:val="single" w:sz="2" w:space="0" w:color="000000"/>
              <w:bottom w:val="single" w:sz="2" w:space="0" w:color="000000"/>
              <w:right w:val="single" w:sz="4" w:space="0" w:color="000000"/>
            </w:tcBorders>
            <w:shd w:color="auto" w:fill="auto" w:val="clear"/>
            <w:vAlign w:val="center"/>
          </w:tcPr>
          <w:p>
            <w:pPr>
              <w:pStyle w:val="Normal"/>
              <w:widowControl w:val="false"/>
              <w:suppressLineNumbers/>
              <w:ind w:left="-284" w:firstLine="426"/>
              <w:jc w:val="both"/>
              <w:textAlignment w:val="baseline"/>
              <w:rPr>
                <w:color w:val="000000"/>
                <w:kern w:val="2"/>
              </w:rPr>
            </w:pPr>
            <w:r>
              <w:rPr>
                <w:color w:val="000000"/>
                <w:kern w:val="2"/>
              </w:rPr>
              <w:t>Alquiler o hipoteca del local de trabajo (producción , ensayos, etc.)</w:t>
            </w:r>
          </w:p>
        </w:tc>
      </w:tr>
      <w:tr>
        <w:trPr/>
        <w:tc>
          <w:tcPr>
            <w:tcW w:w="8363" w:type="dxa"/>
            <w:tcBorders>
              <w:left w:val="single" w:sz="2" w:space="0" w:color="000000"/>
              <w:bottom w:val="single" w:sz="2" w:space="0" w:color="000000"/>
              <w:right w:val="single" w:sz="4" w:space="0" w:color="000000"/>
            </w:tcBorders>
            <w:shd w:color="auto" w:fill="auto" w:val="clear"/>
            <w:vAlign w:val="center"/>
          </w:tcPr>
          <w:p>
            <w:pPr>
              <w:pStyle w:val="Normal"/>
              <w:widowControl w:val="false"/>
              <w:suppressLineNumbers/>
              <w:ind w:left="-284" w:firstLine="426"/>
              <w:jc w:val="both"/>
              <w:textAlignment w:val="baseline"/>
              <w:rPr>
                <w:color w:val="000000"/>
                <w:kern w:val="2"/>
              </w:rPr>
            </w:pPr>
            <w:r>
              <w:rPr>
                <w:color w:val="000000"/>
                <w:kern w:val="2"/>
              </w:rPr>
              <w:t>Facturación de consumo energético, agua, teléfono e internet</w:t>
            </w:r>
          </w:p>
        </w:tc>
      </w:tr>
      <w:tr>
        <w:trPr/>
        <w:tc>
          <w:tcPr>
            <w:tcW w:w="8363" w:type="dxa"/>
            <w:tcBorders>
              <w:left w:val="single" w:sz="2" w:space="0" w:color="000000"/>
              <w:bottom w:val="single" w:sz="2" w:space="0" w:color="000000"/>
              <w:right w:val="single" w:sz="4" w:space="0" w:color="000000"/>
            </w:tcBorders>
            <w:shd w:color="auto" w:fill="auto" w:val="clear"/>
            <w:vAlign w:val="center"/>
          </w:tcPr>
          <w:p>
            <w:pPr>
              <w:pStyle w:val="Normal"/>
              <w:widowControl w:val="false"/>
              <w:suppressLineNumbers/>
              <w:ind w:left="-284" w:firstLine="426"/>
              <w:jc w:val="both"/>
              <w:textAlignment w:val="baseline"/>
              <w:rPr>
                <w:color w:val="000000"/>
                <w:kern w:val="2"/>
              </w:rPr>
            </w:pPr>
            <w:r>
              <w:rPr>
                <w:color w:val="000000"/>
                <w:kern w:val="2"/>
              </w:rPr>
              <w:t>Gastos de producción</w:t>
            </w:r>
          </w:p>
        </w:tc>
      </w:tr>
      <w:tr>
        <w:trPr/>
        <w:tc>
          <w:tcPr>
            <w:tcW w:w="8363" w:type="dxa"/>
            <w:tcBorders>
              <w:left w:val="single" w:sz="2" w:space="0" w:color="000000"/>
              <w:bottom w:val="single" w:sz="2" w:space="0" w:color="000000"/>
              <w:right w:val="single" w:sz="4" w:space="0" w:color="000000"/>
            </w:tcBorders>
            <w:shd w:color="auto" w:fill="auto" w:val="clear"/>
            <w:vAlign w:val="center"/>
          </w:tcPr>
          <w:p>
            <w:pPr>
              <w:pStyle w:val="Normal"/>
              <w:widowControl w:val="false"/>
              <w:suppressLineNumbers/>
              <w:ind w:left="-284" w:firstLine="426"/>
              <w:jc w:val="both"/>
              <w:textAlignment w:val="baseline"/>
              <w:rPr>
                <w:color w:val="000000"/>
                <w:kern w:val="2"/>
              </w:rPr>
            </w:pPr>
            <w:r>
              <w:rPr>
                <w:color w:val="000000"/>
                <w:kern w:val="2"/>
              </w:rPr>
              <w:t>Gastos ocasionados por el COVID 19</w:t>
            </w:r>
          </w:p>
        </w:tc>
      </w:tr>
      <w:tr>
        <w:trPr/>
        <w:tc>
          <w:tcPr>
            <w:tcW w:w="8363" w:type="dxa"/>
            <w:tcBorders>
              <w:left w:val="single" w:sz="2" w:space="0" w:color="000000"/>
              <w:bottom w:val="single" w:sz="2" w:space="0" w:color="000000"/>
              <w:right w:val="single" w:sz="4" w:space="0" w:color="000000"/>
            </w:tcBorders>
            <w:shd w:color="auto" w:fill="auto" w:val="clear"/>
            <w:vAlign w:val="center"/>
          </w:tcPr>
          <w:p>
            <w:pPr>
              <w:pStyle w:val="Normal"/>
              <w:widowControl w:val="false"/>
              <w:suppressLineNumbers/>
              <w:ind w:left="-284" w:firstLine="426"/>
              <w:jc w:val="both"/>
              <w:textAlignment w:val="baseline"/>
              <w:rPr>
                <w:color w:val="000000"/>
                <w:kern w:val="2"/>
              </w:rPr>
            </w:pPr>
            <w:r>
              <w:rPr>
                <w:color w:val="000000"/>
                <w:kern w:val="2"/>
              </w:rPr>
              <w:t>Gastos financieros y de asesoría</w:t>
            </w:r>
          </w:p>
        </w:tc>
      </w:tr>
      <w:tr>
        <w:trPr/>
        <w:tc>
          <w:tcPr>
            <w:tcW w:w="8363" w:type="dxa"/>
            <w:tcBorders>
              <w:left w:val="single" w:sz="2" w:space="0" w:color="000000"/>
              <w:bottom w:val="single" w:sz="2" w:space="0" w:color="000000"/>
              <w:right w:val="single" w:sz="4" w:space="0" w:color="000000"/>
            </w:tcBorders>
            <w:shd w:color="auto" w:fill="auto" w:val="clear"/>
            <w:vAlign w:val="center"/>
          </w:tcPr>
          <w:p>
            <w:pPr>
              <w:pStyle w:val="Normal"/>
              <w:widowControl w:val="false"/>
              <w:suppressLineNumbers/>
              <w:jc w:val="both"/>
              <w:textAlignment w:val="baseline"/>
              <w:rPr>
                <w:color w:val="000000"/>
                <w:kern w:val="2"/>
              </w:rPr>
            </w:pPr>
            <w:r>
              <w:rPr>
                <w:bCs/>
                <w:kern w:val="2"/>
              </w:rPr>
              <w:t>Las cuotas relativas al pago de la cotización como trabajador por cuenta propia en el Régimen Especial de Trabajadores Autónomos o en el que, en su caso, corresponda de la Seguridad Social o en Mutualidades profesionales obligatorias.</w:t>
            </w:r>
          </w:p>
        </w:tc>
      </w:tr>
    </w:tbl>
    <w:p>
      <w:pPr>
        <w:pStyle w:val="Western"/>
        <w:spacing w:before="120" w:after="120"/>
        <w:ind w:left="-284" w:firstLine="426"/>
        <w:jc w:val="both"/>
        <w:rPr>
          <w:rFonts w:ascii="Times New Roman" w:hAnsi="Times New Roman" w:cs="Times New Roman"/>
          <w:sz w:val="22"/>
          <w:szCs w:val="22"/>
        </w:rPr>
      </w:pPr>
      <w:r>
        <w:rPr>
          <w:rFonts w:cs="Times New Roman" w:ascii="Times New Roman" w:hAnsi="Times New Roman"/>
          <w:sz w:val="22"/>
          <w:szCs w:val="22"/>
        </w:rPr>
      </w:r>
    </w:p>
    <w:p>
      <w:pPr>
        <w:pStyle w:val="Western"/>
        <w:spacing w:before="120" w:after="120"/>
        <w:ind w:left="-284" w:firstLine="426"/>
        <w:jc w:val="both"/>
        <w:rPr>
          <w:rFonts w:ascii="Times New Roman" w:hAnsi="Times New Roman" w:cs="Times New Roman"/>
          <w:sz w:val="22"/>
          <w:szCs w:val="22"/>
        </w:rPr>
      </w:pPr>
      <w:r>
        <w:rPr>
          <w:rFonts w:cs="Times New Roman" w:ascii="Times New Roman" w:hAnsi="Times New Roman"/>
          <w:sz w:val="22"/>
          <w:szCs w:val="22"/>
        </w:rPr>
        <w:t>Que se adjuntan los documentos que se relacionan, conforme a lo indicado en la base 8ª y que se relacionan a continuación:</w:t>
      </w:r>
    </w:p>
    <w:p>
      <w:pPr>
        <w:pStyle w:val="Normal"/>
        <w:ind w:left="-284" w:firstLine="426"/>
        <w:rPr>
          <w:rFonts w:eastAsia="SimSun"/>
        </w:rPr>
      </w:pPr>
      <w:r>
        <w:rPr>
          <w:rFonts w:eastAsia="SimSun"/>
        </w:rPr>
      </w:r>
    </w:p>
    <w:p>
      <w:pPr>
        <w:pStyle w:val="Normal"/>
        <w:ind w:left="-284" w:firstLine="426"/>
        <w:rPr>
          <w:rFonts w:eastAsia="SimSun"/>
        </w:rPr>
      </w:pPr>
      <w:r>
        <w:rPr>
          <w:rFonts w:eastAsia="SimSun"/>
        </w:rPr>
      </w:r>
    </w:p>
    <w:p>
      <w:pPr>
        <w:pStyle w:val="Normal"/>
        <w:ind w:left="-284" w:firstLine="426"/>
        <w:rPr>
          <w:rFonts w:eastAsia="SimSun"/>
          <w:b/>
          <w:b/>
          <w:sz w:val="22"/>
          <w:szCs w:val="22"/>
        </w:rPr>
      </w:pPr>
      <w:r>
        <w:rPr>
          <w:rFonts w:eastAsia="SimSun"/>
          <w:b/>
          <w:sz w:val="22"/>
          <w:szCs w:val="22"/>
        </w:rPr>
        <w:t xml:space="preserve">DECLARO BAJO MI RESPONSABILIDAD: </w:t>
      </w:r>
    </w:p>
    <w:p>
      <w:pPr>
        <w:pStyle w:val="Normal"/>
        <w:numPr>
          <w:ilvl w:val="0"/>
          <w:numId w:val="1"/>
        </w:numPr>
        <w:tabs>
          <w:tab w:val="clear" w:pos="708"/>
          <w:tab w:val="left" w:pos="993" w:leader="none"/>
        </w:tabs>
        <w:suppressAutoHyphens w:val="false"/>
        <w:spacing w:lineRule="auto" w:line="259" w:before="0" w:after="160"/>
        <w:ind w:left="0" w:firstLine="709"/>
        <w:jc w:val="both"/>
        <w:rPr>
          <w:bCs/>
          <w:color w:val="000000"/>
          <w:sz w:val="22"/>
          <w:szCs w:val="22"/>
        </w:rPr>
      </w:pPr>
      <w:r>
        <w:rPr>
          <w:bCs/>
          <w:color w:val="000000"/>
          <w:sz w:val="22"/>
          <w:szCs w:val="22"/>
        </w:rPr>
        <w:t>Reunir los requisitos para ser PYME de conformidad con el Anexo I del Reglamento (UE) nº 651/2014 de la Comisión, de 17 de junio de 2014.</w:t>
      </w:r>
    </w:p>
    <w:p>
      <w:pPr>
        <w:pStyle w:val="Normal"/>
        <w:numPr>
          <w:ilvl w:val="0"/>
          <w:numId w:val="1"/>
        </w:numPr>
        <w:tabs>
          <w:tab w:val="clear" w:pos="708"/>
          <w:tab w:val="left" w:pos="993" w:leader="none"/>
        </w:tabs>
        <w:suppressAutoHyphens w:val="false"/>
        <w:spacing w:lineRule="auto" w:line="259" w:before="0" w:after="160"/>
        <w:ind w:left="0" w:firstLine="709"/>
        <w:contextualSpacing/>
        <w:jc w:val="both"/>
        <w:rPr>
          <w:bCs/>
          <w:sz w:val="22"/>
          <w:szCs w:val="22"/>
        </w:rPr>
      </w:pPr>
      <w:r>
        <w:rPr>
          <w:bCs/>
          <w:sz w:val="22"/>
          <w:szCs w:val="22"/>
        </w:rPr>
        <w:t>Que la facturación correspondiente a los meses de marzo y abril ha caído un 40% respecto a la media mensual del ejercicio 2019, según documentación que se adjunta. Resultando lo siguiente:</w:t>
      </w:r>
    </w:p>
    <w:p>
      <w:pPr>
        <w:pStyle w:val="Normal"/>
        <w:tabs>
          <w:tab w:val="clear" w:pos="708"/>
          <w:tab w:val="left" w:pos="993" w:leader="none"/>
        </w:tabs>
        <w:spacing w:before="0" w:after="0"/>
        <w:ind w:left="709" w:hanging="0"/>
        <w:contextualSpacing/>
        <w:jc w:val="both"/>
        <w:rPr>
          <w:bCs/>
          <w:sz w:val="22"/>
          <w:szCs w:val="22"/>
        </w:rPr>
      </w:pPr>
      <w:r>
        <w:rPr>
          <w:bCs/>
          <w:sz w:val="22"/>
          <w:szCs w:val="22"/>
        </w:rPr>
        <w:t xml:space="preserve">Facturación total de 2019 importe de ………..………….. € </w:t>
      </w:r>
    </w:p>
    <w:p>
      <w:pPr>
        <w:pStyle w:val="Normal"/>
        <w:tabs>
          <w:tab w:val="clear" w:pos="708"/>
          <w:tab w:val="left" w:pos="993" w:leader="none"/>
        </w:tabs>
        <w:spacing w:before="0" w:after="0"/>
        <w:ind w:left="709" w:hanging="0"/>
        <w:contextualSpacing/>
        <w:jc w:val="both"/>
        <w:rPr>
          <w:bCs/>
          <w:sz w:val="22"/>
          <w:szCs w:val="22"/>
        </w:rPr>
      </w:pPr>
      <w:r>
        <w:rPr>
          <w:bCs/>
          <w:sz w:val="22"/>
          <w:szCs w:val="22"/>
        </w:rPr>
        <w:t>Facturación total de los meses de marzo y abril de 2020 importe de …..………….. €</w:t>
      </w:r>
    </w:p>
    <w:p>
      <w:pPr>
        <w:pStyle w:val="Normal"/>
        <w:tabs>
          <w:tab w:val="clear" w:pos="708"/>
          <w:tab w:val="left" w:pos="993" w:leader="none"/>
        </w:tabs>
        <w:spacing w:before="0" w:after="0"/>
        <w:ind w:left="709" w:hanging="0"/>
        <w:contextualSpacing/>
        <w:jc w:val="both"/>
        <w:rPr/>
      </w:pPr>
      <w:r>
        <w:rPr>
          <w:bCs/>
          <w:sz w:val="22"/>
          <w:szCs w:val="22"/>
        </w:rPr>
        <w:t>Porcentaje de caída de la media mensual de ………… %</w:t>
      </w:r>
    </w:p>
    <w:p>
      <w:pPr>
        <w:pStyle w:val="Normal"/>
        <w:tabs>
          <w:tab w:val="clear" w:pos="708"/>
          <w:tab w:val="left" w:pos="993" w:leader="none"/>
        </w:tabs>
        <w:spacing w:before="0" w:after="0"/>
        <w:ind w:left="709" w:hanging="0"/>
        <w:contextualSpacing/>
        <w:jc w:val="both"/>
        <w:rPr>
          <w:bCs/>
          <w:sz w:val="22"/>
          <w:szCs w:val="22"/>
        </w:rPr>
      </w:pPr>
      <w:r>
        <w:rPr/>
      </w:r>
    </w:p>
    <w:p>
      <w:pPr>
        <w:pStyle w:val="Normal"/>
        <w:tabs>
          <w:tab w:val="clear" w:pos="708"/>
          <w:tab w:val="left" w:pos="993" w:leader="none"/>
        </w:tabs>
        <w:spacing w:before="0" w:after="0"/>
        <w:ind w:left="709" w:hanging="0"/>
        <w:contextualSpacing/>
        <w:jc w:val="both"/>
        <w:rPr>
          <w:bCs/>
          <w:sz w:val="22"/>
          <w:szCs w:val="22"/>
        </w:rPr>
      </w:pPr>
      <w:r>
        <w:rPr/>
      </w:r>
    </w:p>
    <w:p>
      <w:pPr>
        <w:pStyle w:val="Normal"/>
        <w:tabs>
          <w:tab w:val="clear" w:pos="708"/>
          <w:tab w:val="left" w:pos="993" w:leader="none"/>
        </w:tabs>
        <w:spacing w:before="0" w:after="0"/>
        <w:ind w:left="709" w:hanging="0"/>
        <w:contextualSpacing/>
        <w:jc w:val="both"/>
        <w:rPr>
          <w:bCs/>
          <w:sz w:val="22"/>
          <w:szCs w:val="22"/>
        </w:rPr>
      </w:pPr>
      <w:r>
        <w:rPr>
          <w:bCs/>
          <w:sz w:val="22"/>
          <w:szCs w:val="22"/>
        </w:rPr>
      </w:r>
    </w:p>
    <w:p>
      <w:pPr>
        <w:pStyle w:val="Normal"/>
        <w:numPr>
          <w:ilvl w:val="0"/>
          <w:numId w:val="1"/>
        </w:numPr>
        <w:tabs>
          <w:tab w:val="clear" w:pos="708"/>
          <w:tab w:val="left" w:pos="993" w:leader="none"/>
        </w:tabs>
        <w:suppressAutoHyphens w:val="false"/>
        <w:spacing w:lineRule="auto" w:line="259" w:before="0" w:after="160"/>
        <w:ind w:left="0" w:firstLine="709"/>
        <w:jc w:val="both"/>
        <w:rPr>
          <w:bCs/>
          <w:color w:val="000000"/>
          <w:sz w:val="22"/>
          <w:szCs w:val="22"/>
        </w:rPr>
      </w:pPr>
      <w:r>
        <w:rPr>
          <w:bCs/>
          <w:color w:val="000000"/>
          <w:sz w:val="22"/>
          <w:szCs w:val="22"/>
        </w:rPr>
        <w:t>Asumir el compromiso de destinar la subvención a la finalidad prevista.</w:t>
      </w:r>
    </w:p>
    <w:p>
      <w:pPr>
        <w:pStyle w:val="Normal"/>
        <w:numPr>
          <w:ilvl w:val="0"/>
          <w:numId w:val="1"/>
        </w:numPr>
        <w:tabs>
          <w:tab w:val="clear" w:pos="708"/>
          <w:tab w:val="left" w:pos="993" w:leader="none"/>
        </w:tabs>
        <w:suppressAutoHyphens w:val="false"/>
        <w:spacing w:lineRule="auto" w:line="259" w:before="0" w:after="160"/>
        <w:ind w:left="0" w:firstLine="709"/>
        <w:jc w:val="both"/>
        <w:rPr>
          <w:bCs/>
          <w:color w:val="000000"/>
          <w:sz w:val="22"/>
          <w:szCs w:val="22"/>
        </w:rPr>
      </w:pPr>
      <w:r>
        <w:rPr>
          <w:bCs/>
          <w:color w:val="000000"/>
          <w:sz w:val="22"/>
          <w:szCs w:val="22"/>
        </w:rPr>
        <w:t>No estar incurso/a en las prohibiciones para obtener la condición de beneficiario/a y para ser receptor/a del pago establecido en la Ley 38/2003, de 17 de noviembre y, en concreto, en los apartados 2 y 3 del artículo 13 y el apartado 5 del artículo 34.</w:t>
      </w:r>
    </w:p>
    <w:p>
      <w:pPr>
        <w:pStyle w:val="Normal"/>
        <w:numPr>
          <w:ilvl w:val="0"/>
          <w:numId w:val="1"/>
        </w:numPr>
        <w:tabs>
          <w:tab w:val="clear" w:pos="708"/>
          <w:tab w:val="left" w:pos="993" w:leader="none"/>
        </w:tabs>
        <w:suppressAutoHyphens w:val="false"/>
        <w:spacing w:lineRule="auto" w:line="259" w:before="0" w:after="160"/>
        <w:ind w:left="0" w:firstLine="709"/>
        <w:jc w:val="both"/>
        <w:rPr>
          <w:bCs/>
          <w:color w:val="000000"/>
          <w:sz w:val="22"/>
          <w:szCs w:val="22"/>
        </w:rPr>
      </w:pPr>
      <w:r>
        <w:rPr>
          <w:bCs/>
          <w:color w:val="000000"/>
          <w:sz w:val="22"/>
          <w:szCs w:val="22"/>
        </w:rPr>
        <w:t>Asumir el compromiso de cumplir con las obligaciones de las personas beneficiarias de subvenciones, establecidas en el artículo 14 de la Ley 38/2003, de 17 de noviembre.</w:t>
      </w:r>
    </w:p>
    <w:p>
      <w:pPr>
        <w:pStyle w:val="Normal"/>
        <w:numPr>
          <w:ilvl w:val="0"/>
          <w:numId w:val="1"/>
        </w:numPr>
        <w:tabs>
          <w:tab w:val="clear" w:pos="708"/>
          <w:tab w:val="left" w:pos="993" w:leader="none"/>
        </w:tabs>
        <w:suppressAutoHyphens w:val="false"/>
        <w:spacing w:lineRule="auto" w:line="259" w:before="0" w:after="160"/>
        <w:ind w:left="0" w:firstLine="709"/>
        <w:contextualSpacing/>
        <w:jc w:val="both"/>
        <w:rPr>
          <w:bCs/>
          <w:color w:val="000000"/>
          <w:sz w:val="22"/>
          <w:szCs w:val="22"/>
        </w:rPr>
      </w:pPr>
      <w:r>
        <w:rPr>
          <w:bCs/>
          <w:color w:val="000000"/>
          <w:sz w:val="22"/>
          <w:szCs w:val="22"/>
        </w:rPr>
        <w:t>Asumir el compromiso de comunicar las subvenciones concedidas con anterioridad a la presentación de la subvención con la misma finalidad y el compromiso de comunicar, a la mayor brevedad posible, las ayudas obtenidas con posterioridad a la presentación de la solicitud y antes de su resolución.</w:t>
      </w:r>
    </w:p>
    <w:p>
      <w:pPr>
        <w:pStyle w:val="Normal"/>
        <w:rPr>
          <w:rFonts w:eastAsia="SimSun"/>
          <w:b/>
          <w:b/>
        </w:rPr>
      </w:pPr>
      <w:r>
        <w:rPr>
          <w:rFonts w:eastAsia="SimSun"/>
          <w:b/>
        </w:rPr>
      </w:r>
    </w:p>
    <w:p>
      <w:pPr>
        <w:pStyle w:val="Normal"/>
        <w:rPr>
          <w:rFonts w:eastAsia="SimSun"/>
        </w:rPr>
      </w:pPr>
      <w:r>
        <w:rPr>
          <w:rFonts w:eastAsia="SimSun"/>
        </w:rPr>
      </w:r>
    </w:p>
    <w:p>
      <w:pPr>
        <w:pStyle w:val="Normal"/>
        <w:rPr>
          <w:rFonts w:eastAsia="SimSun"/>
        </w:rPr>
      </w:pPr>
      <w:r>
        <w:rPr>
          <w:rFonts w:eastAsia="SimSun"/>
        </w:rPr>
      </w:r>
    </w:p>
    <w:tbl>
      <w:tblPr>
        <w:tblpPr w:bottomFromText="0" w:horzAnchor="margin" w:leftFromText="141" w:rightFromText="141" w:tblpX="-145" w:tblpY="96" w:topFromText="0" w:vertAnchor="text"/>
        <w:tblW w:w="9507" w:type="dxa"/>
        <w:jc w:val="left"/>
        <w:tblInd w:w="0" w:type="dxa"/>
        <w:tblCellMar>
          <w:top w:w="105" w:type="dxa"/>
          <w:left w:w="105" w:type="dxa"/>
          <w:bottom w:w="105" w:type="dxa"/>
          <w:right w:w="105" w:type="dxa"/>
        </w:tblCellMar>
        <w:tblLook w:firstRow="0" w:noVBand="0" w:lastRow="0" w:firstColumn="0" w:lastColumn="0" w:noHBand="0" w:val="0000"/>
      </w:tblPr>
      <w:tblGrid>
        <w:gridCol w:w="9507"/>
      </w:tblGrid>
      <w:tr>
        <w:trPr>
          <w:trHeight w:val="1446" w:hRule="atLeast"/>
        </w:trPr>
        <w:tc>
          <w:tcPr>
            <w:tcW w:w="9507" w:type="dxa"/>
            <w:tcBorders>
              <w:top w:val="double" w:sz="2" w:space="0" w:color="000000"/>
              <w:left w:val="double" w:sz="2" w:space="0" w:color="000000"/>
              <w:bottom w:val="double" w:sz="2" w:space="0" w:color="000000"/>
              <w:right w:val="double" w:sz="2" w:space="0" w:color="000000"/>
            </w:tcBorders>
            <w:shd w:color="auto" w:fill="auto" w:val="clear"/>
          </w:tcPr>
          <w:p>
            <w:pPr>
              <w:pStyle w:val="Normal"/>
              <w:widowControl w:val="false"/>
              <w:pBdr/>
              <w:tabs>
                <w:tab w:val="clear" w:pos="708"/>
                <w:tab w:val="left" w:pos="0" w:leader="none"/>
              </w:tabs>
              <w:spacing w:before="60" w:after="0"/>
              <w:jc w:val="both"/>
              <w:textAlignment w:val="baseline"/>
              <w:rPr/>
            </w:pPr>
            <w:r>
              <w:rPr>
                <w:rFonts w:eastAsia="Arial Unicode MS"/>
                <w:bCs/>
                <w:iCs/>
                <w:sz w:val="16"/>
                <w:szCs w:val="16"/>
                <w:lang w:eastAsia="es-ES"/>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 A ENTIDADES LOCALES, en base a la legitimación de CONSENTIMIENTO, OBLIGACION LEGAL. Más información sobre Protección de Datos personales en este </w:t>
            </w:r>
            <w:hyperlink r:id="rId2">
              <w:r>
                <w:rPr>
                  <w:rStyle w:val="Style"/>
                  <w:rFonts w:eastAsia="Arial Unicode MS"/>
                  <w:bCs/>
                  <w:iCs/>
                  <w:sz w:val="16"/>
                  <w:szCs w:val="16"/>
                  <w:u w:val="single"/>
                  <w:lang w:eastAsia="es-ES"/>
                </w:rPr>
                <w:t>enlace</w:t>
              </w:r>
            </w:hyperlink>
            <w:r>
              <w:rPr>
                <w:rFonts w:eastAsia="Arial Unicode MS"/>
                <w:bCs/>
                <w:iCs/>
                <w:sz w:val="16"/>
                <w:szCs w:val="16"/>
                <w:lang w:eastAsia="es-ES"/>
              </w:rPr>
              <w:t xml:space="preserve">, en el apartado de privacidad de www.dipalme.org o bien en la oficina de información o dependencia donde realice su gestión. </w:t>
            </w:r>
          </w:p>
          <w:p>
            <w:pPr>
              <w:pStyle w:val="Normal"/>
              <w:widowControl w:val="false"/>
              <w:pBdr/>
              <w:tabs>
                <w:tab w:val="clear" w:pos="708"/>
                <w:tab w:val="left" w:pos="0" w:leader="none"/>
              </w:tabs>
              <w:ind w:hanging="4"/>
              <w:jc w:val="both"/>
              <w:textAlignment w:val="baseline"/>
              <w:rPr>
                <w:rFonts w:eastAsia="Arial Unicode MS"/>
                <w:bCs/>
                <w:iCs/>
                <w:sz w:val="16"/>
                <w:szCs w:val="16"/>
                <w:lang w:eastAsia="es-ES"/>
              </w:rPr>
            </w:pPr>
            <w:r>
              <w:rPr>
                <w:rFonts w:eastAsia="Arial Unicode MS"/>
                <w:bCs/>
                <w:iCs/>
                <w:sz w:val="16"/>
                <w:szCs w:val="16"/>
                <w:lang w:eastAsia="es-ES"/>
              </w:rPr>
              <w:t xml:space="preserve">Puede ejercitar los derechos de acceso, rectificación, supresión, oposición, limitación y portabilidad, siguiendo las indicaciones facilitadas, previa acreditación de su identidad. </w:t>
            </w:r>
          </w:p>
          <w:p>
            <w:pPr>
              <w:pStyle w:val="Normal"/>
              <w:widowControl w:val="false"/>
              <w:spacing w:before="0" w:after="60"/>
              <w:jc w:val="both"/>
              <w:textAlignment w:val="baseline"/>
              <w:rPr>
                <w:sz w:val="16"/>
                <w:szCs w:val="16"/>
              </w:rPr>
            </w:pPr>
            <w:r>
              <w:rPr>
                <w:bCs/>
                <w:iCs/>
                <w:sz w:val="16"/>
                <w:szCs w:val="16"/>
                <w:lang w:eastAsia="es-ES"/>
              </w:rPr>
              <w:t>Con la firma de este formulario, confirmo que he leído y acepto el tratamiento de mis datos personales para la actividad SUBVENCIONES.</w:t>
            </w:r>
          </w:p>
        </w:tc>
      </w:tr>
    </w:tbl>
    <w:p>
      <w:pPr>
        <w:pStyle w:val="Western"/>
        <w:spacing w:before="120" w:after="0"/>
        <w:jc w:val="center"/>
        <w:rPr>
          <w:rFonts w:ascii="Times New Roman" w:hAnsi="Times New Roman" w:cs="Times New Roman"/>
          <w:b/>
          <w:b/>
          <w:sz w:val="20"/>
          <w:szCs w:val="20"/>
        </w:rPr>
      </w:pPr>
      <w:r>
        <w:rPr>
          <w:rFonts w:cs="Times New Roman" w:ascii="Times New Roman" w:hAnsi="Times New Roman"/>
          <w:b/>
          <w:sz w:val="20"/>
          <w:szCs w:val="20"/>
        </w:rPr>
        <w:t xml:space="preserve">ILMO. SR. PRESIDENTE DE LA DIPUTACIÓN PROVINCIAL DE ALMERÍA </w:t>
      </w:r>
    </w:p>
    <w:p>
      <w:pPr>
        <w:pStyle w:val="Western"/>
        <w:spacing w:before="0" w:after="0"/>
        <w:jc w:val="center"/>
        <w:rPr>
          <w:rFonts w:ascii="Times New Roman" w:hAnsi="Times New Roman" w:cs="Times New Roman"/>
          <w:b/>
          <w:b/>
          <w:sz w:val="20"/>
          <w:szCs w:val="20"/>
        </w:rPr>
      </w:pPr>
      <w:r>
        <w:rPr>
          <w:rFonts w:cs="Times New Roman" w:ascii="Times New Roman" w:hAnsi="Times New Roman"/>
          <w:b/>
          <w:sz w:val="20"/>
          <w:szCs w:val="20"/>
        </w:rPr>
        <w:t>ÁREA DE CULTURA Y CINE</w:t>
      </w:r>
    </w:p>
    <w:p>
      <w:pPr>
        <w:pStyle w:val="Normal"/>
        <w:suppressAutoHyphens w:val="false"/>
        <w:spacing w:before="0" w:after="120"/>
        <w:jc w:val="center"/>
        <w:rPr/>
      </w:pPr>
      <w:r>
        <w:rPr/>
      </w:r>
    </w:p>
    <w:sectPr>
      <w:headerReference w:type="default" r:id="rId3"/>
      <w:footerReference w:type="default" r:id="rId4"/>
      <w:type w:val="nextPage"/>
      <w:pgSz w:w="11906" w:h="16838"/>
      <w:pgMar w:left="1701" w:right="991" w:header="708" w:top="2269"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Arial Narrow">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2065" w:type="dxa"/>
      <w:jc w:val="right"/>
      <w:tblInd w:w="0" w:type="dxa"/>
      <w:tblCellMar>
        <w:top w:w="0" w:type="dxa"/>
        <w:left w:w="0" w:type="dxa"/>
        <w:bottom w:w="0" w:type="dxa"/>
        <w:right w:w="0" w:type="dxa"/>
      </w:tblCellMar>
      <w:tblLook w:firstRow="0" w:noVBand="0" w:lastRow="0" w:firstColumn="0" w:lastColumn="0" w:noHBand="0" w:val="0000"/>
    </w:tblPr>
    <w:tblGrid>
      <w:gridCol w:w="2065"/>
    </w:tblGrid>
    <w:tr>
      <w:trPr>
        <w:trHeight w:val="20" w:hRule="atLeast"/>
      </w:trPr>
      <w:tc>
        <w:tcPr>
          <w:tcW w:w="2065" w:type="dxa"/>
          <w:tcBorders>
            <w:bottom w:val="single" w:sz="4" w:space="0" w:color="000000"/>
          </w:tcBorders>
          <w:shd w:color="auto" w:fill="auto" w:val="clear"/>
          <w:vAlign w:val="center"/>
        </w:tcPr>
        <w:p>
          <w:pPr>
            <w:pStyle w:val="Cabecera"/>
            <w:tabs>
              <w:tab w:val="center" w:pos="4252" w:leader="none"/>
              <w:tab w:val="left" w:pos="4320" w:leader="none"/>
              <w:tab w:val="right" w:pos="8504" w:leader="none"/>
            </w:tabs>
            <w:snapToGrid w:val="false"/>
            <w:jc w:val="both"/>
            <w:rPr>
              <w:b/>
              <w:b/>
              <w:bCs/>
              <w:sz w:val="14"/>
              <w:szCs w:val="14"/>
            </w:rPr>
          </w:pPr>
          <w:r>
            <w:rPr>
              <w:b/>
              <w:bCs/>
              <w:sz w:val="14"/>
              <w:szCs w:val="14"/>
            </w:rPr>
            <w:t>ÁREA DE CULTURA Y CINE</w:t>
          </w:r>
        </w:p>
      </w:tc>
    </w:tr>
    <w:tr>
      <w:trPr>
        <w:trHeight w:val="20" w:hRule="atLeast"/>
      </w:trPr>
      <w:tc>
        <w:tcPr>
          <w:tcW w:w="2065" w:type="dxa"/>
          <w:tcBorders>
            <w:top w:val="single" w:sz="4" w:space="0" w:color="000000"/>
            <w:bottom w:val="single" w:sz="4" w:space="0" w:color="000000"/>
          </w:tcBorders>
          <w:shd w:color="auto" w:fill="auto" w:val="clear"/>
          <w:vAlign w:val="center"/>
        </w:tcPr>
        <w:p>
          <w:pPr>
            <w:pStyle w:val="Cabecera"/>
            <w:tabs>
              <w:tab w:val="center" w:pos="4252" w:leader="none"/>
              <w:tab w:val="left" w:pos="4320" w:leader="none"/>
              <w:tab w:val="right" w:pos="8504" w:leader="none"/>
            </w:tabs>
            <w:snapToGrid w:val="false"/>
            <w:jc w:val="both"/>
            <w:rPr>
              <w:b/>
              <w:b/>
              <w:bCs/>
              <w:sz w:val="14"/>
              <w:szCs w:val="14"/>
            </w:rPr>
          </w:pPr>
          <w:r>
            <w:rPr>
              <w:b/>
              <w:bCs/>
              <w:sz w:val="14"/>
              <w:szCs w:val="14"/>
            </w:rPr>
            <w:t>Servicio Jurídico y Administrativo</w:t>
          </w:r>
        </w:p>
      </w:tc>
    </w:tr>
    <w:tr>
      <w:trPr>
        <w:trHeight w:val="20" w:hRule="atLeast"/>
      </w:trPr>
      <w:tc>
        <w:tcPr>
          <w:tcW w:w="2065" w:type="dxa"/>
          <w:tcBorders>
            <w:top w:val="single" w:sz="4" w:space="0" w:color="000000"/>
            <w:bottom w:val="single" w:sz="4" w:space="0" w:color="000000"/>
          </w:tcBorders>
          <w:shd w:color="auto" w:fill="auto" w:val="clear"/>
          <w:vAlign w:val="center"/>
        </w:tcPr>
        <w:p>
          <w:pPr>
            <w:pStyle w:val="Cabecera"/>
            <w:tabs>
              <w:tab w:val="center" w:pos="4252" w:leader="none"/>
              <w:tab w:val="left" w:pos="4320" w:leader="none"/>
              <w:tab w:val="right" w:pos="8504" w:leader="none"/>
            </w:tabs>
            <w:jc w:val="both"/>
            <w:rPr>
              <w:sz w:val="14"/>
              <w:szCs w:val="14"/>
            </w:rPr>
          </w:pPr>
          <w:r>
            <w:rPr>
              <w:sz w:val="14"/>
              <w:szCs w:val="14"/>
            </w:rPr>
            <w:t>Plza. Bendicho, s/n – 04001 Almería</w:t>
          </w:r>
        </w:p>
      </w:tc>
    </w:tr>
    <w:tr>
      <w:trPr>
        <w:trHeight w:val="20" w:hRule="atLeast"/>
      </w:trPr>
      <w:tc>
        <w:tcPr>
          <w:tcW w:w="2065" w:type="dxa"/>
          <w:tcBorders>
            <w:top w:val="single" w:sz="4" w:space="0" w:color="000000"/>
          </w:tcBorders>
          <w:shd w:color="auto" w:fill="auto" w:val="clear"/>
          <w:vAlign w:val="center"/>
        </w:tcPr>
        <w:p>
          <w:pPr>
            <w:pStyle w:val="Cabecera"/>
            <w:tabs>
              <w:tab w:val="center" w:pos="4252" w:leader="none"/>
              <w:tab w:val="left" w:pos="4320" w:leader="none"/>
              <w:tab w:val="right" w:pos="8504" w:leader="none"/>
            </w:tabs>
            <w:jc w:val="both"/>
            <w:rPr/>
          </w:pPr>
          <w:hyperlink r:id="rId1">
            <w:r>
              <w:rPr>
                <w:rStyle w:val="EnlacedeInternet"/>
                <w:sz w:val="14"/>
                <w:szCs w:val="14"/>
              </w:rPr>
              <w:t>sjacultura@dipalme.org</w:t>
            </w:r>
          </w:hyperlink>
        </w:p>
        <w:p>
          <w:pPr>
            <w:pStyle w:val="Cabecera"/>
            <w:tabs>
              <w:tab w:val="center" w:pos="4252" w:leader="none"/>
              <w:tab w:val="left" w:pos="4320" w:leader="none"/>
              <w:tab w:val="right" w:pos="8504" w:leader="none"/>
            </w:tabs>
            <w:jc w:val="both"/>
            <w:rPr>
              <w:rFonts w:ascii="Calibri" w:hAnsi="Calibri" w:cs="Calibri"/>
              <w:sz w:val="14"/>
              <w:szCs w:val="14"/>
            </w:rPr>
          </w:pPr>
          <w:r>
            <w:rPr>
              <w:rStyle w:val="Internetlink"/>
              <w:rFonts w:cs="Calibri" w:ascii="Calibri" w:hAnsi="Calibri"/>
              <w:sz w:val="14"/>
              <w:szCs w:val="14"/>
            </w:rPr>
            <w:t xml:space="preserve">Ref. </w:t>
          </w:r>
          <w:r>
            <w:rPr>
              <w:rFonts w:cs="Calibri" w:ascii="Calibri" w:hAnsi="Calibri"/>
              <w:b/>
              <w:bCs/>
              <w:sz w:val="14"/>
              <w:szCs w:val="14"/>
            </w:rPr>
            <w:t>2020/D61000/850-002/00001</w:t>
          </w:r>
        </w:p>
      </w:tc>
    </w:tr>
  </w:tbl>
  <w:p>
    <w:pPr>
      <w:pStyle w:val="Cabecera"/>
      <w:jc w:val="right"/>
      <w:rPr>
        <w:lang w:eastAsia="es-ES"/>
      </w:rPr>
    </w:pPr>
    <w:r>
      <w:rPr>
        <w:lang w:eastAsia="es-ES"/>
      </w:rPr>
      <mc:AlternateContent>
        <mc:Choice Requires="wpg">
          <w:drawing>
            <wp:anchor behindDoc="1" distT="0" distB="0" distL="0" distR="0" simplePos="0" locked="0" layoutInCell="1" allowOverlap="1" relativeHeight="3" wp14:anchorId="13C83B7E">
              <wp:simplePos x="0" y="0"/>
              <wp:positionH relativeFrom="column">
                <wp:posOffset>-371475</wp:posOffset>
              </wp:positionH>
              <wp:positionV relativeFrom="paragraph">
                <wp:posOffset>-784860</wp:posOffset>
              </wp:positionV>
              <wp:extent cx="4055745" cy="1083945"/>
              <wp:effectExtent l="0" t="0" r="2540" b="2540"/>
              <wp:wrapNone/>
              <wp:docPr id="1" name="Grupo 2"/>
              <a:graphic xmlns:a="http://schemas.openxmlformats.org/drawingml/2006/main">
                <a:graphicData uri="http://schemas.microsoft.com/office/word/2010/wordprocessingGroup">
                  <wpg:wgp>
                    <wpg:cNvGrpSpPr/>
                    <wpg:grpSpPr>
                      <a:xfrm>
                        <a:off x="0" y="0"/>
                        <a:ext cx="4055040" cy="1083240"/>
                      </a:xfrm>
                    </wpg:grpSpPr>
                    <pic:pic xmlns:pic="http://schemas.openxmlformats.org/drawingml/2006/picture">
                      <pic:nvPicPr>
                        <pic:cNvPr id="0" name="Imagen 18" descr=""/>
                        <pic:cNvPicPr/>
                      </pic:nvPicPr>
                      <pic:blipFill>
                        <a:blip r:embed="rId2"/>
                        <a:stretch/>
                      </pic:blipFill>
                      <pic:spPr>
                        <a:xfrm>
                          <a:off x="0" y="0"/>
                          <a:ext cx="927720" cy="986040"/>
                        </a:xfrm>
                        <a:prstGeom prst="rect">
                          <a:avLst/>
                        </a:prstGeom>
                        <a:ln>
                          <a:noFill/>
                        </a:ln>
                      </pic:spPr>
                    </pic:pic>
                    <pic:pic xmlns:pic="http://schemas.openxmlformats.org/drawingml/2006/picture">
                      <pic:nvPicPr>
                        <pic:cNvPr id="1" name="Imagen 17" descr=""/>
                        <pic:cNvPicPr/>
                      </pic:nvPicPr>
                      <pic:blipFill>
                        <a:blip r:embed="rId3"/>
                        <a:stretch/>
                      </pic:blipFill>
                      <pic:spPr>
                        <a:xfrm>
                          <a:off x="1600200" y="158760"/>
                          <a:ext cx="2231280" cy="572760"/>
                        </a:xfrm>
                        <a:prstGeom prst="rect">
                          <a:avLst/>
                        </a:prstGeom>
                        <a:ln>
                          <a:noFill/>
                        </a:ln>
                      </pic:spPr>
                    </pic:pic>
                    <wps:wsp>
                      <wps:cNvSpPr/>
                      <wps:spPr>
                        <a:xfrm>
                          <a:off x="2207160" y="567000"/>
                          <a:ext cx="1847880" cy="516240"/>
                        </a:xfrm>
                        <a:prstGeom prst="rect">
                          <a:avLst/>
                        </a:prstGeom>
                        <a:solidFill>
                          <a:schemeClr val="lt1"/>
                        </a:solidFill>
                        <a:ln w="6480">
                          <a:noFill/>
                        </a:ln>
                      </wps:spPr>
                      <wps:style>
                        <a:lnRef idx="0"/>
                        <a:fillRef idx="0"/>
                        <a:effectRef idx="0"/>
                        <a:fontRef idx="minor"/>
                      </wps:style>
                      <wps:txbx>
                        <w:txbxContent>
                          <w:p>
                            <w:pPr>
                              <w:overflowPunct w:val="false"/>
                              <w:spacing w:before="0" w:after="0" w:lineRule="auto" w:line="240"/>
                              <w:jc w:val="left"/>
                              <w:rPr/>
                            </w:pPr>
                            <w:r>
                              <w:rPr>
                                <w:sz w:val="32"/>
                                <w:b/>
                                <w:u w:val="none"/>
                                <w:dstrike w:val="false"/>
                                <w:strike w:val="false"/>
                                <w:i w:val="false"/>
                                <w:vertAlign w:val="baseline"/>
                                <w:position w:val="0"/>
                                <w:spacing w:val="0"/>
                                <w:szCs w:val="32"/>
                                <w:bCs/>
                                <w:iCs w:val="false"/>
                                <w:smallCaps w:val="false"/>
                                <w:caps w:val="false"/>
                                <w:rFonts w:eastAsia="Calibri" w:ascii="Arial Narrow" w:hAnsi="Arial Narrow" w:cs="RiftSoft-Medium"/>
                                <w:color w:val="0070C0"/>
                                <w:lang w:eastAsia="en-US"/>
                              </w:rPr>
                              <w:t>ACCIÓN ‘ACTÚA’</w:t>
                            </w:r>
                          </w:p>
                        </w:txbxContent>
                      </wps:txbx>
                      <wps:bodyPr>
                        <a:noAutofit/>
                      </wps:bodyPr>
                    </wps:wsp>
                  </wpg:wgp>
                </a:graphicData>
              </a:graphic>
            </wp:anchor>
          </w:drawing>
        </mc:Choice>
        <mc:Fallback>
          <w:pict>
            <v:group id="shape_0" alt="Grupo 2" style="position:absolute;margin-left:-29.25pt;margin-top:-61.8pt;width:319.3pt;height:85.3pt" coordorigin="-585,-1236" coordsize="6386,170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18" stroked="f" style="position:absolute;left:-585;top:-1236;width:1460;height:1552" type="shapetype_75">
                <v:imagedata r:id="rId2" o:detectmouseclick="t"/>
                <w10:wrap type="none"/>
                <v:stroke color="#3465a4" joinstyle="round" endcap="flat"/>
              </v:shape>
              <v:shape id="shape_0" ID="Imagen 17" stroked="f" style="position:absolute;left:1935;top:-986;width:3513;height:901" type="shapetype_75">
                <v:imagedata r:id="rId3" o:detectmouseclick="t"/>
                <w10:wrap type="none"/>
                <v:stroke color="#3465a4" joinstyle="round" endcap="flat"/>
              </v:shape>
              <v:rect id="shape_0" ID="Cuadro de texto 1" fillcolor="white" stroked="f" style="position:absolute;left:2891;top:-343;width:2909;height:812">
                <v:textbox>
                  <w:txbxContent>
                    <w:p>
                      <w:pPr>
                        <w:overflowPunct w:val="false"/>
                        <w:spacing w:before="0" w:after="0" w:lineRule="auto" w:line="240"/>
                        <w:jc w:val="left"/>
                        <w:rPr/>
                      </w:pPr>
                      <w:r>
                        <w:rPr>
                          <w:sz w:val="32"/>
                          <w:b/>
                          <w:u w:val="none"/>
                          <w:dstrike w:val="false"/>
                          <w:strike w:val="false"/>
                          <w:i w:val="false"/>
                          <w:vertAlign w:val="baseline"/>
                          <w:position w:val="0"/>
                          <w:spacing w:val="0"/>
                          <w:szCs w:val="32"/>
                          <w:bCs/>
                          <w:iCs w:val="false"/>
                          <w:smallCaps w:val="false"/>
                          <w:caps w:val="false"/>
                          <w:rFonts w:eastAsia="Calibri" w:ascii="Arial Narrow" w:hAnsi="Arial Narrow" w:cs="RiftSoft-Medium"/>
                          <w:color w:val="0070C0"/>
                          <w:lang w:eastAsia="en-US"/>
                        </w:rPr>
                        <w:t>ACCIÓN ‘ACTÚA’</w:t>
                      </w:r>
                    </w:p>
                  </w:txbxContent>
                </v:textbox>
                <w10:wrap type="square"/>
                <v:fill o:detectmouseclick="t" type="solid" color2="black"/>
                <v:stroke color="#3465a4" weight="6480" joinstyle="round" endcap="flat"/>
              </v:rect>
            </v:group>
          </w:pict>
        </mc:Fallback>
      </mc:AlternateContent>
    </w:r>
    <w:bookmarkStart w:id="20" w:name="_GoBack"/>
    <w:bookmarkStart w:id="21" w:name="_GoBack"/>
    <w:bookmarkEnd w:id="21"/>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56bf"/>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zh-CN" w:val="es-E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link w:val="Piedepgina"/>
    <w:qFormat/>
    <w:rsid w:val="00817d03"/>
    <w:rPr>
      <w:rFonts w:ascii="Times New Roman" w:hAnsi="Times New Roman" w:eastAsia="Times New Roman" w:cs="Times New Roman"/>
      <w:sz w:val="20"/>
      <w:szCs w:val="20"/>
      <w:lang w:eastAsia="zh-CN"/>
    </w:rPr>
  </w:style>
  <w:style w:type="character" w:styleId="EncabezadoCar" w:customStyle="1">
    <w:name w:val="Encabezado Car"/>
    <w:basedOn w:val="DefaultParagraphFont"/>
    <w:link w:val="Encabezado"/>
    <w:qFormat/>
    <w:rsid w:val="00817d03"/>
    <w:rPr>
      <w:rFonts w:ascii="Times New Roman" w:hAnsi="Times New Roman" w:eastAsia="Times New Roman" w:cs="Times New Roman"/>
      <w:sz w:val="20"/>
      <w:szCs w:val="20"/>
      <w:lang w:eastAsia="zh-CN"/>
    </w:rPr>
  </w:style>
  <w:style w:type="character" w:styleId="Internetlink" w:customStyle="1">
    <w:name w:val="Internet link"/>
    <w:qFormat/>
    <w:rsid w:val="00245489"/>
    <w:rPr>
      <w:color w:val="0000FF"/>
      <w:u w:val="single"/>
    </w:rPr>
  </w:style>
  <w:style w:type="character" w:styleId="EnlacedeInternet">
    <w:name w:val="Enlace de Internet"/>
    <w:basedOn w:val="DefaultParagraphFont"/>
    <w:uiPriority w:val="99"/>
    <w:unhideWhenUsed/>
    <w:rsid w:val="003d4fe0"/>
    <w:rPr>
      <w:color w:val="0563C1"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Piedepgina">
    <w:name w:val="Footer"/>
    <w:basedOn w:val="Normal"/>
    <w:link w:val="PiedepginaCar"/>
    <w:rsid w:val="00817d03"/>
    <w:pPr>
      <w:tabs>
        <w:tab w:val="clear" w:pos="708"/>
        <w:tab w:val="center" w:pos="4252" w:leader="none"/>
        <w:tab w:val="right" w:pos="8504" w:leader="none"/>
      </w:tabs>
    </w:pPr>
    <w:rPr/>
  </w:style>
  <w:style w:type="paragraph" w:styleId="Cabecera">
    <w:name w:val="Header"/>
    <w:basedOn w:val="Normal"/>
    <w:link w:val="EncabezadoCar"/>
    <w:rsid w:val="00817d03"/>
    <w:pPr>
      <w:tabs>
        <w:tab w:val="clear" w:pos="708"/>
        <w:tab w:val="center" w:pos="4252" w:leader="none"/>
        <w:tab w:val="right" w:pos="8504" w:leader="none"/>
      </w:tabs>
    </w:pPr>
    <w:rPr/>
  </w:style>
  <w:style w:type="paragraph" w:styleId="NormalWeb">
    <w:name w:val="Normal (Web)"/>
    <w:basedOn w:val="Normal"/>
    <w:qFormat/>
    <w:rsid w:val="00817d03"/>
    <w:pPr>
      <w:spacing w:before="280" w:after="119"/>
    </w:pPr>
    <w:rPr>
      <w:sz w:val="24"/>
      <w:szCs w:val="24"/>
    </w:rPr>
  </w:style>
  <w:style w:type="paragraph" w:styleId="Western" w:customStyle="1">
    <w:name w:val="western"/>
    <w:basedOn w:val="Normal"/>
    <w:qFormat/>
    <w:rsid w:val="00817d03"/>
    <w:pPr>
      <w:spacing w:before="280" w:after="0"/>
    </w:pPr>
    <w:rPr>
      <w:rFonts w:ascii="Arial" w:hAnsi="Arial" w:cs="Arial"/>
      <w:sz w:val="24"/>
      <w:szCs w:val="24"/>
    </w:rPr>
  </w:style>
  <w:style w:type="paragraph" w:styleId="Western1" w:customStyle="1">
    <w:name w:val="western1"/>
    <w:basedOn w:val="Normal"/>
    <w:qFormat/>
    <w:rsid w:val="00817d03"/>
    <w:pPr>
      <w:spacing w:before="280" w:after="0"/>
    </w:pPr>
    <w:rPr>
      <w:rFonts w:ascii="Arial" w:hAnsi="Arial" w:cs="Arial"/>
      <w:sz w:val="24"/>
      <w:szCs w:val="24"/>
    </w:rPr>
  </w:style>
  <w:style w:type="paragraph" w:styleId="Textbody" w:customStyle="1">
    <w:name w:val="Text body"/>
    <w:basedOn w:val="Normal"/>
    <w:qFormat/>
    <w:rsid w:val="00c35a80"/>
    <w:pPr>
      <w:spacing w:lineRule="auto" w:line="288" w:before="0" w:after="140"/>
      <w:textAlignment w:val="baseline"/>
    </w:pPr>
    <w:rPr>
      <w:rFonts w:ascii="Liberation Serif" w:hAnsi="Liberation Serif" w:eastAsia="SimSun" w:cs="Arial"/>
      <w:kern w:val="2"/>
      <w:sz w:val="24"/>
      <w:szCs w:val="24"/>
      <w:lang w:bidi="hi-IN"/>
    </w:rPr>
  </w:style>
  <w:style w:type="paragraph" w:styleId="ListParagraph">
    <w:name w:val="List Paragraph"/>
    <w:basedOn w:val="Normal"/>
    <w:uiPriority w:val="34"/>
    <w:qFormat/>
    <w:rsid w:val="0066527e"/>
    <w:pPr>
      <w:spacing w:before="0" w:after="0"/>
      <w:ind w:left="720" w:hanging="0"/>
      <w:contextualSpacing/>
    </w:pPr>
    <w:rPr/>
  </w:style>
  <w:style w:type="numbering" w:styleId="NoList" w:default="1">
    <w:name w:val="No List"/>
    <w:uiPriority w:val="99"/>
    <w:semiHidden/>
    <w:unhideWhenUsed/>
    <w:qFormat/>
  </w:style>
  <w:style w:type="numbering" w:styleId="WW8Num10" w:customStyle="1">
    <w:name w:val="WW8Num10"/>
    <w:qFormat/>
    <w:rsid w:val="00512621"/>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p.dipalme.org/proDatos/registros/registrosActRespConsulta.zul?id=6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mailto:sjacultura@dipalme.org" TargetMode="External"/><Relationship Id="rId2" Type="http://schemas.openxmlformats.org/officeDocument/2006/relationships/image" Target="media/image1.png"/><Relationship Id="rId3"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A11B-FB39-48FC-87C1-7255AC8C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Application>LibreOffice/6.3.5.2$Windows_X86_64 LibreOffice_project/dd0751754f11728f69b42ee2af66670068624673</Application>
  <Pages>2</Pages>
  <Words>682</Words>
  <Characters>3483</Characters>
  <CharactersWithSpaces>4176</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2020-05-11T10:27:00Z</dcterms:created>
  <dc:creator>Garcia Flores Maria del Pilar</dc:creator>
  <dc:description/>
  <dc:language>es-ES</dc:language>
  <cp:lastModifiedBy/>
  <dcterms:modified xsi:type="dcterms:W3CDTF">2020-06-30T14:37:06Z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